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0A" w:rsidRPr="00377953" w:rsidRDefault="00377953" w:rsidP="00ED281C">
      <w:pPr>
        <w:ind w:left="142"/>
        <w:jc w:val="center"/>
        <w:rPr>
          <w:rFonts w:ascii="Batang" w:eastAsia="Batang" w:hAnsi="Batang"/>
          <w:color w:val="0070C0"/>
          <w:sz w:val="72"/>
          <w:szCs w:val="72"/>
          <w:u w:val="single"/>
        </w:rPr>
      </w:pPr>
      <w:bookmarkStart w:id="0" w:name="_GoBack"/>
      <w:r w:rsidRPr="00377953">
        <w:rPr>
          <w:rFonts w:ascii="Batang" w:eastAsia="Batang" w:hAnsi="Batang" w:cs="Arial"/>
          <w:noProof/>
          <w:color w:val="0070C0"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7129780</wp:posOffset>
            </wp:positionH>
            <wp:positionV relativeFrom="paragraph">
              <wp:posOffset>-518795</wp:posOffset>
            </wp:positionV>
            <wp:extent cx="1975326" cy="1885950"/>
            <wp:effectExtent l="0" t="0" r="6350" b="0"/>
            <wp:wrapNone/>
            <wp:docPr id="1" name="Image 1" descr="Résultat d’images pour COIFFEUSE ME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COIFFEUSE MET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51" cy="18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953">
        <w:rPr>
          <w:rFonts w:ascii="Batang" w:eastAsia="Batang" w:hAnsi="Batang"/>
          <w:color w:val="0070C0"/>
          <w:sz w:val="72"/>
          <w:szCs w:val="72"/>
          <w:u w:val="single"/>
        </w:rPr>
        <w:t>Salon de Coiffure</w:t>
      </w:r>
    </w:p>
    <w:p w:rsidR="00377953" w:rsidRPr="00377953" w:rsidRDefault="00377953" w:rsidP="00ED281C">
      <w:pPr>
        <w:ind w:left="142"/>
        <w:jc w:val="center"/>
        <w:rPr>
          <w:rFonts w:ascii="Batang" w:eastAsia="Batang" w:hAnsi="Batang"/>
          <w:b/>
          <w:color w:val="0070C0"/>
          <w:sz w:val="44"/>
          <w:szCs w:val="44"/>
        </w:rPr>
      </w:pPr>
      <w:r w:rsidRPr="00377953">
        <w:rPr>
          <w:rFonts w:ascii="Batang" w:eastAsia="Batang" w:hAnsi="Batang"/>
          <w:b/>
          <w:color w:val="0070C0"/>
          <w:sz w:val="44"/>
          <w:szCs w:val="44"/>
        </w:rPr>
        <w:t>Sur Rendez Vous</w:t>
      </w:r>
    </w:p>
    <w:p w:rsidR="00DB7707" w:rsidRDefault="00377953" w:rsidP="00ED281C">
      <w:pPr>
        <w:ind w:left="142"/>
        <w:jc w:val="center"/>
        <w:rPr>
          <w:rFonts w:ascii="Batang" w:eastAsia="Batang" w:hAnsi="Batang"/>
          <w:b/>
          <w:color w:val="0070C0"/>
          <w:sz w:val="44"/>
          <w:szCs w:val="44"/>
          <w:u w:val="single"/>
        </w:rPr>
      </w:pPr>
      <w:r w:rsidRPr="00377953">
        <w:rPr>
          <w:rFonts w:ascii="Batang" w:eastAsia="Batang" w:hAnsi="Batang"/>
          <w:b/>
          <w:color w:val="0070C0"/>
          <w:sz w:val="44"/>
          <w:szCs w:val="44"/>
          <w:u w:val="single"/>
        </w:rPr>
        <w:t>Renseignez-vous à l’accueil</w:t>
      </w:r>
    </w:p>
    <w:p w:rsidR="00DA387A" w:rsidRPr="00DA387A" w:rsidRDefault="00DA387A" w:rsidP="00ED281C">
      <w:pPr>
        <w:ind w:left="142"/>
        <w:jc w:val="center"/>
        <w:rPr>
          <w:rFonts w:ascii="Batang" w:eastAsia="Batang" w:hAnsi="Batang"/>
          <w:b/>
          <w:color w:val="0070C0"/>
          <w:sz w:val="28"/>
          <w:szCs w:val="28"/>
          <w:u w:val="single"/>
        </w:rPr>
      </w:pPr>
    </w:p>
    <w:p w:rsidR="008241DA" w:rsidRPr="00377953" w:rsidRDefault="00377953" w:rsidP="00ED281C">
      <w:pPr>
        <w:spacing w:after="0"/>
        <w:ind w:left="142"/>
        <w:rPr>
          <w:color w:val="FF6699"/>
          <w:sz w:val="52"/>
          <w:szCs w:val="52"/>
          <w:u w:val="single"/>
        </w:rPr>
      </w:pPr>
      <w:r w:rsidRPr="00377953">
        <w:rPr>
          <w:color w:val="FF6699"/>
          <w:sz w:val="52"/>
          <w:szCs w:val="52"/>
          <w:u w:val="single"/>
        </w:rPr>
        <w:t>DAMES</w:t>
      </w:r>
      <w:r w:rsidR="00232D7E">
        <w:rPr>
          <w:color w:val="FF6699"/>
          <w:sz w:val="52"/>
          <w:szCs w:val="52"/>
        </w:rPr>
        <w:tab/>
      </w:r>
      <w:r w:rsidR="00232D7E">
        <w:rPr>
          <w:color w:val="FF6699"/>
          <w:sz w:val="52"/>
          <w:szCs w:val="52"/>
        </w:rPr>
        <w:tab/>
      </w:r>
      <w:r w:rsidR="00232D7E">
        <w:rPr>
          <w:color w:val="FF6699"/>
          <w:sz w:val="52"/>
          <w:szCs w:val="52"/>
        </w:rPr>
        <w:tab/>
      </w:r>
      <w:r w:rsidR="00232D7E">
        <w:rPr>
          <w:color w:val="FF6699"/>
          <w:sz w:val="52"/>
          <w:szCs w:val="52"/>
        </w:rPr>
        <w:tab/>
      </w:r>
      <w:r w:rsidR="00232D7E">
        <w:rPr>
          <w:color w:val="FF6699"/>
          <w:sz w:val="52"/>
          <w:szCs w:val="52"/>
        </w:rPr>
        <w:tab/>
      </w:r>
      <w:r w:rsidR="008241DA" w:rsidRPr="00377953">
        <w:rPr>
          <w:sz w:val="44"/>
          <w:szCs w:val="44"/>
        </w:rPr>
        <w:t>SSR</w:t>
      </w:r>
      <w:r w:rsidR="00232D7E">
        <w:rPr>
          <w:sz w:val="48"/>
          <w:szCs w:val="48"/>
        </w:rPr>
        <w:t xml:space="preserve"> </w:t>
      </w:r>
      <w:r w:rsidR="00232D7E">
        <w:rPr>
          <w:sz w:val="48"/>
          <w:szCs w:val="48"/>
        </w:rPr>
        <w:tab/>
      </w:r>
      <w:r w:rsidR="008241DA" w:rsidRPr="00377953">
        <w:rPr>
          <w:sz w:val="44"/>
          <w:szCs w:val="44"/>
        </w:rPr>
        <w:t>EHPAD</w:t>
      </w:r>
      <w:r w:rsidR="00232D7E">
        <w:rPr>
          <w:sz w:val="44"/>
          <w:szCs w:val="44"/>
        </w:rPr>
        <w:tab/>
      </w:r>
      <w:r w:rsidR="00232D7E">
        <w:rPr>
          <w:sz w:val="44"/>
          <w:szCs w:val="44"/>
        </w:rPr>
        <w:tab/>
      </w:r>
      <w:r w:rsidR="00232D7E" w:rsidRPr="00232D7E">
        <w:rPr>
          <w:color w:val="2E74B5" w:themeColor="accent1" w:themeShade="BF"/>
          <w:sz w:val="52"/>
          <w:szCs w:val="52"/>
          <w:u w:val="single"/>
        </w:rPr>
        <w:t>HOMMES</w:t>
      </w:r>
      <w:r w:rsidR="00232D7E">
        <w:rPr>
          <w:sz w:val="44"/>
          <w:szCs w:val="44"/>
        </w:rPr>
        <w:t xml:space="preserve"> </w:t>
      </w:r>
      <w:r w:rsidR="00232D7E">
        <w:rPr>
          <w:sz w:val="44"/>
          <w:szCs w:val="44"/>
        </w:rPr>
        <w:tab/>
        <w:t xml:space="preserve">SSR </w:t>
      </w:r>
      <w:r w:rsidR="00232D7E">
        <w:rPr>
          <w:sz w:val="44"/>
          <w:szCs w:val="44"/>
        </w:rPr>
        <w:tab/>
        <w:t>EHPAD</w:t>
      </w:r>
    </w:p>
    <w:p w:rsidR="008241DA" w:rsidRDefault="008241DA" w:rsidP="00ED281C">
      <w:pPr>
        <w:tabs>
          <w:tab w:val="left" w:pos="6096"/>
          <w:tab w:val="left" w:pos="8222"/>
        </w:tabs>
        <w:spacing w:after="0"/>
        <w:ind w:left="142"/>
      </w:pPr>
      <w:r>
        <w:t>Sha</w:t>
      </w:r>
      <w:r w:rsidR="00232D7E">
        <w:t xml:space="preserve">mpoing brushing ou mise en plis                                    </w:t>
      </w:r>
      <w:r w:rsidR="00337B9E">
        <w:rPr>
          <w:sz w:val="32"/>
          <w:szCs w:val="32"/>
        </w:rPr>
        <w:t>20</w:t>
      </w:r>
      <w:r w:rsidR="0032449A">
        <w:rPr>
          <w:sz w:val="32"/>
          <w:szCs w:val="32"/>
        </w:rPr>
        <w:t>€</w:t>
      </w:r>
      <w:r w:rsidR="00337B9E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</w:t>
      </w:r>
      <w:r w:rsidR="00337B9E">
        <w:rPr>
          <w:sz w:val="32"/>
          <w:szCs w:val="32"/>
        </w:rPr>
        <w:t>18</w:t>
      </w:r>
      <w:r w:rsidR="0032449A">
        <w:rPr>
          <w:sz w:val="32"/>
          <w:szCs w:val="32"/>
        </w:rPr>
        <w:t>€</w:t>
      </w:r>
      <w:r w:rsidR="00232D7E">
        <w:rPr>
          <w:sz w:val="32"/>
          <w:szCs w:val="32"/>
        </w:rPr>
        <w:tab/>
      </w:r>
      <w:r w:rsidR="00232D7E">
        <w:rPr>
          <w:sz w:val="32"/>
          <w:szCs w:val="32"/>
        </w:rPr>
        <w:tab/>
      </w:r>
      <w:r w:rsidR="00232D7E">
        <w:t>Shampoing Coupe</w:t>
      </w:r>
      <w:r w:rsidR="00232D7E">
        <w:tab/>
      </w:r>
      <w:r w:rsidR="00232D7E">
        <w:tab/>
        <w:t xml:space="preserve">  </w:t>
      </w:r>
      <w:r w:rsidR="00232D7E" w:rsidRPr="00F71315">
        <w:rPr>
          <w:sz w:val="32"/>
          <w:szCs w:val="32"/>
        </w:rPr>
        <w:t>22</w:t>
      </w:r>
      <w:r w:rsidR="00232D7E">
        <w:rPr>
          <w:sz w:val="32"/>
          <w:szCs w:val="32"/>
        </w:rPr>
        <w:t>€</w:t>
      </w:r>
      <w:r w:rsidR="00232D7E" w:rsidRPr="00F71315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         </w:t>
      </w:r>
      <w:r w:rsidR="00232D7E" w:rsidRPr="00F71315">
        <w:rPr>
          <w:sz w:val="32"/>
          <w:szCs w:val="32"/>
        </w:rPr>
        <w:t>18</w:t>
      </w:r>
      <w:r w:rsidR="00232D7E">
        <w:rPr>
          <w:sz w:val="32"/>
          <w:szCs w:val="32"/>
        </w:rPr>
        <w:t>€</w:t>
      </w:r>
    </w:p>
    <w:p w:rsidR="008241DA" w:rsidRDefault="008241DA" w:rsidP="00ED281C">
      <w:pPr>
        <w:tabs>
          <w:tab w:val="left" w:pos="6096"/>
          <w:tab w:val="left" w:pos="8222"/>
        </w:tabs>
        <w:spacing w:after="0"/>
        <w:ind w:left="142"/>
      </w:pPr>
      <w:r>
        <w:t>Shampoing</w:t>
      </w:r>
      <w:r w:rsidR="00232D7E">
        <w:t xml:space="preserve"> coupe brushing ou mise en plis                        </w:t>
      </w:r>
      <w:r w:rsidR="00337B9E">
        <w:rPr>
          <w:sz w:val="32"/>
          <w:szCs w:val="32"/>
        </w:rPr>
        <w:t>35</w:t>
      </w:r>
      <w:r w:rsidR="0032449A">
        <w:rPr>
          <w:sz w:val="32"/>
          <w:szCs w:val="32"/>
        </w:rPr>
        <w:t>€</w:t>
      </w:r>
      <w:r w:rsidR="00337B9E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</w:t>
      </w:r>
      <w:r w:rsidR="00337B9E">
        <w:rPr>
          <w:sz w:val="32"/>
          <w:szCs w:val="32"/>
        </w:rPr>
        <w:t>3</w:t>
      </w:r>
      <w:r w:rsidR="001C2B06">
        <w:rPr>
          <w:sz w:val="32"/>
          <w:szCs w:val="32"/>
        </w:rPr>
        <w:t>0</w:t>
      </w:r>
      <w:r w:rsidR="00377953">
        <w:rPr>
          <w:sz w:val="32"/>
          <w:szCs w:val="32"/>
        </w:rPr>
        <w:t>€</w:t>
      </w:r>
      <w:r w:rsidR="00232D7E">
        <w:rPr>
          <w:sz w:val="32"/>
          <w:szCs w:val="32"/>
        </w:rPr>
        <w:tab/>
      </w:r>
      <w:r w:rsidR="00232D7E">
        <w:rPr>
          <w:sz w:val="32"/>
          <w:szCs w:val="32"/>
        </w:rPr>
        <w:tab/>
      </w:r>
      <w:r w:rsidR="00232D7E">
        <w:t>Shampoing Couronne</w:t>
      </w:r>
      <w:r w:rsidR="00232D7E">
        <w:tab/>
      </w:r>
      <w:r w:rsidR="00232D7E">
        <w:tab/>
        <w:t xml:space="preserve">  </w:t>
      </w:r>
      <w:r w:rsidR="00232D7E" w:rsidRPr="00F71315">
        <w:rPr>
          <w:sz w:val="32"/>
          <w:szCs w:val="32"/>
        </w:rPr>
        <w:t>18</w:t>
      </w:r>
      <w:r w:rsidR="00232D7E">
        <w:rPr>
          <w:sz w:val="32"/>
          <w:szCs w:val="32"/>
        </w:rPr>
        <w:t>€</w:t>
      </w:r>
      <w:r w:rsidR="00232D7E" w:rsidRPr="00F71315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         </w:t>
      </w:r>
      <w:r w:rsidR="00232D7E" w:rsidRPr="00F71315">
        <w:rPr>
          <w:sz w:val="32"/>
          <w:szCs w:val="32"/>
        </w:rPr>
        <w:t>14</w:t>
      </w:r>
      <w:r w:rsidR="00232D7E">
        <w:rPr>
          <w:sz w:val="32"/>
          <w:szCs w:val="32"/>
        </w:rPr>
        <w:t>€</w:t>
      </w:r>
    </w:p>
    <w:p w:rsidR="008241DA" w:rsidRPr="00232D7E" w:rsidRDefault="00232D7E" w:rsidP="00ED281C">
      <w:pPr>
        <w:tabs>
          <w:tab w:val="left" w:pos="6096"/>
          <w:tab w:val="left" w:pos="8222"/>
        </w:tabs>
        <w:spacing w:after="0"/>
        <w:ind w:left="142"/>
        <w:rPr>
          <w:color w:val="2E74B5" w:themeColor="accent1" w:themeShade="BF"/>
          <w:sz w:val="52"/>
          <w:szCs w:val="52"/>
          <w:u w:val="single"/>
        </w:rPr>
      </w:pPr>
      <w:r>
        <w:t xml:space="preserve">Renforçateur                                                                                </w:t>
      </w:r>
      <w:r w:rsidR="008241DA" w:rsidRPr="00337B9E">
        <w:rPr>
          <w:sz w:val="32"/>
          <w:szCs w:val="32"/>
        </w:rPr>
        <w:t>6</w:t>
      </w:r>
      <w:r w:rsidR="0032449A">
        <w:rPr>
          <w:sz w:val="32"/>
          <w:szCs w:val="32"/>
        </w:rPr>
        <w:t>€</w:t>
      </w:r>
      <w:r w:rsidR="008241DA" w:rsidRPr="00337B9E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8241DA" w:rsidRPr="00337B9E">
        <w:rPr>
          <w:sz w:val="32"/>
          <w:szCs w:val="32"/>
        </w:rPr>
        <w:t>5</w:t>
      </w:r>
      <w:r w:rsidR="0032449A">
        <w:rPr>
          <w:sz w:val="32"/>
          <w:szCs w:val="32"/>
        </w:rPr>
        <w:t>€</w:t>
      </w:r>
    </w:p>
    <w:p w:rsidR="008241DA" w:rsidRPr="00232D7E" w:rsidRDefault="00232D7E" w:rsidP="00ED281C">
      <w:pPr>
        <w:tabs>
          <w:tab w:val="left" w:pos="6096"/>
          <w:tab w:val="left" w:pos="8222"/>
        </w:tabs>
        <w:spacing w:after="0"/>
        <w:ind w:left="142"/>
        <w:rPr>
          <w:color w:val="2E74B5" w:themeColor="accent1" w:themeShade="BF"/>
          <w:sz w:val="52"/>
          <w:szCs w:val="52"/>
          <w:u w:val="single"/>
        </w:rPr>
      </w:pPr>
      <w:r>
        <w:t xml:space="preserve">Mousse colorée ou Rinçage                                                       </w:t>
      </w:r>
      <w:r w:rsidR="008241DA" w:rsidRPr="00337B9E">
        <w:rPr>
          <w:sz w:val="32"/>
          <w:szCs w:val="32"/>
        </w:rPr>
        <w:t>7</w:t>
      </w:r>
      <w:r w:rsidR="0032449A">
        <w:rPr>
          <w:sz w:val="32"/>
          <w:szCs w:val="32"/>
        </w:rPr>
        <w:t>€</w:t>
      </w:r>
      <w:r w:rsidR="008241DA" w:rsidRPr="00337B9E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8241DA" w:rsidRPr="00337B9E">
        <w:rPr>
          <w:sz w:val="32"/>
          <w:szCs w:val="32"/>
        </w:rPr>
        <w:t>6</w:t>
      </w:r>
      <w:r w:rsidR="0032449A">
        <w:rPr>
          <w:sz w:val="32"/>
          <w:szCs w:val="32"/>
        </w:rPr>
        <w:t>€</w:t>
      </w:r>
      <w:r w:rsidRPr="00232D7E">
        <w:rPr>
          <w:color w:val="2E74B5" w:themeColor="accent1" w:themeShade="BF"/>
          <w:sz w:val="52"/>
          <w:szCs w:val="52"/>
        </w:rPr>
        <w:tab/>
      </w:r>
      <w:r>
        <w:rPr>
          <w:color w:val="2E74B5" w:themeColor="accent1" w:themeShade="BF"/>
          <w:sz w:val="52"/>
          <w:szCs w:val="52"/>
        </w:rPr>
        <w:tab/>
      </w:r>
      <w:r w:rsidRPr="0035494B">
        <w:rPr>
          <w:color w:val="2E74B5" w:themeColor="accent1" w:themeShade="BF"/>
          <w:sz w:val="52"/>
          <w:szCs w:val="52"/>
          <w:u w:val="single"/>
        </w:rPr>
        <w:t>V</w:t>
      </w:r>
      <w:r>
        <w:rPr>
          <w:color w:val="2E74B5" w:themeColor="accent1" w:themeShade="BF"/>
          <w:sz w:val="52"/>
          <w:szCs w:val="52"/>
          <w:u w:val="single"/>
        </w:rPr>
        <w:t>ENTES</w:t>
      </w:r>
    </w:p>
    <w:p w:rsidR="008241DA" w:rsidRPr="00232D7E" w:rsidRDefault="008241DA" w:rsidP="00ED281C">
      <w:pPr>
        <w:tabs>
          <w:tab w:val="left" w:pos="6096"/>
          <w:tab w:val="left" w:pos="8080"/>
        </w:tabs>
        <w:spacing w:after="0"/>
        <w:ind w:left="142"/>
        <w:rPr>
          <w:sz w:val="32"/>
          <w:szCs w:val="32"/>
        </w:rPr>
      </w:pPr>
      <w:r>
        <w:t xml:space="preserve">Soin global </w:t>
      </w:r>
      <w:r w:rsidR="00232D7E">
        <w:t xml:space="preserve">10 en 1                                                                      </w:t>
      </w:r>
      <w:r w:rsidRPr="00337B9E">
        <w:rPr>
          <w:sz w:val="32"/>
          <w:szCs w:val="32"/>
        </w:rPr>
        <w:t>7</w:t>
      </w:r>
      <w:r w:rsidR="0032449A">
        <w:rPr>
          <w:sz w:val="32"/>
          <w:szCs w:val="32"/>
        </w:rPr>
        <w:t>€</w:t>
      </w:r>
      <w:r w:rsidRPr="00337B9E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  </w:t>
      </w:r>
      <w:r w:rsidRPr="00337B9E">
        <w:rPr>
          <w:sz w:val="32"/>
          <w:szCs w:val="32"/>
        </w:rPr>
        <w:t>6</w:t>
      </w:r>
      <w:r w:rsidR="0032449A">
        <w:rPr>
          <w:sz w:val="32"/>
          <w:szCs w:val="32"/>
        </w:rPr>
        <w:t>€</w:t>
      </w:r>
      <w:r w:rsidR="00232D7E">
        <w:rPr>
          <w:sz w:val="32"/>
          <w:szCs w:val="32"/>
        </w:rPr>
        <w:tab/>
      </w:r>
      <w:r w:rsidR="00232D7E">
        <w:rPr>
          <w:sz w:val="32"/>
          <w:szCs w:val="32"/>
        </w:rPr>
        <w:tab/>
      </w:r>
      <w:r w:rsidR="00232D7E">
        <w:t>Laque</w:t>
      </w:r>
      <w:r w:rsidR="00232D7E">
        <w:tab/>
      </w:r>
      <w:r w:rsidR="00232D7E">
        <w:tab/>
      </w:r>
      <w:r w:rsidR="00232D7E">
        <w:tab/>
      </w:r>
      <w:r w:rsidR="00232D7E">
        <w:tab/>
        <w:t xml:space="preserve">    </w:t>
      </w:r>
      <w:r w:rsidR="00232D7E" w:rsidRPr="00F71315">
        <w:rPr>
          <w:sz w:val="32"/>
          <w:szCs w:val="32"/>
        </w:rPr>
        <w:t>8</w:t>
      </w:r>
      <w:r w:rsidR="00232D7E">
        <w:rPr>
          <w:sz w:val="32"/>
          <w:szCs w:val="32"/>
        </w:rPr>
        <w:t>€</w:t>
      </w:r>
      <w:r w:rsidR="00232D7E" w:rsidRPr="00F71315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           </w:t>
      </w:r>
      <w:r w:rsidR="00232D7E" w:rsidRPr="00F71315">
        <w:rPr>
          <w:sz w:val="32"/>
          <w:szCs w:val="32"/>
        </w:rPr>
        <w:t>7</w:t>
      </w:r>
      <w:r w:rsidR="00232D7E">
        <w:rPr>
          <w:sz w:val="32"/>
          <w:szCs w:val="32"/>
        </w:rPr>
        <w:t>€</w:t>
      </w:r>
    </w:p>
    <w:p w:rsidR="008241DA" w:rsidRDefault="00232D7E" w:rsidP="00ED281C">
      <w:pPr>
        <w:tabs>
          <w:tab w:val="left" w:pos="6096"/>
          <w:tab w:val="left" w:pos="8080"/>
        </w:tabs>
        <w:spacing w:after="0"/>
        <w:ind w:left="142"/>
      </w:pPr>
      <w:r>
        <w:t xml:space="preserve">Permanente                                                                              </w:t>
      </w:r>
      <w:r w:rsidR="008241DA" w:rsidRPr="00337B9E">
        <w:rPr>
          <w:sz w:val="32"/>
          <w:szCs w:val="32"/>
        </w:rPr>
        <w:t>36</w:t>
      </w:r>
      <w:r w:rsidR="0032449A">
        <w:rPr>
          <w:sz w:val="32"/>
          <w:szCs w:val="32"/>
        </w:rPr>
        <w:t>€</w:t>
      </w:r>
      <w:r w:rsidR="008241DA" w:rsidRPr="00337B9E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8241DA" w:rsidRPr="00337B9E">
        <w:rPr>
          <w:sz w:val="32"/>
          <w:szCs w:val="32"/>
        </w:rPr>
        <w:t>33</w:t>
      </w:r>
      <w:r w:rsidR="0032449A">
        <w:rPr>
          <w:sz w:val="32"/>
          <w:szCs w:val="32"/>
        </w:rPr>
        <w:t>€</w:t>
      </w:r>
      <w:r w:rsidRPr="00232D7E">
        <w:t xml:space="preserve"> </w:t>
      </w:r>
      <w:r>
        <w:tab/>
      </w:r>
      <w:r>
        <w:tab/>
      </w:r>
      <w:r>
        <w:t>Peigne</w:t>
      </w:r>
      <w:r>
        <w:tab/>
      </w:r>
      <w:r>
        <w:tab/>
      </w:r>
      <w:r>
        <w:tab/>
      </w:r>
      <w:r>
        <w:tab/>
        <w:t xml:space="preserve">    </w:t>
      </w:r>
      <w:r w:rsidRPr="00F71315">
        <w:rPr>
          <w:sz w:val="32"/>
          <w:szCs w:val="32"/>
        </w:rPr>
        <w:t>6</w:t>
      </w:r>
      <w:r>
        <w:rPr>
          <w:sz w:val="32"/>
          <w:szCs w:val="32"/>
        </w:rPr>
        <w:t>€</w:t>
      </w:r>
      <w:r>
        <w:rPr>
          <w:sz w:val="32"/>
          <w:szCs w:val="32"/>
        </w:rPr>
        <w:tab/>
        <w:t xml:space="preserve">                    </w:t>
      </w:r>
      <w:r w:rsidRPr="00F71315">
        <w:rPr>
          <w:sz w:val="32"/>
          <w:szCs w:val="32"/>
        </w:rPr>
        <w:t>5</w:t>
      </w:r>
      <w:r>
        <w:rPr>
          <w:sz w:val="32"/>
          <w:szCs w:val="32"/>
        </w:rPr>
        <w:t>€</w:t>
      </w:r>
    </w:p>
    <w:p w:rsidR="008241DA" w:rsidRDefault="008241DA" w:rsidP="00ED281C">
      <w:pPr>
        <w:tabs>
          <w:tab w:val="left" w:pos="6096"/>
          <w:tab w:val="left" w:pos="8080"/>
        </w:tabs>
        <w:spacing w:after="0"/>
        <w:ind w:left="142"/>
      </w:pPr>
      <w:proofErr w:type="spellStart"/>
      <w:r>
        <w:t>Presifon</w:t>
      </w:r>
      <w:proofErr w:type="spellEnd"/>
      <w:r>
        <w:t xml:space="preserve"> </w:t>
      </w:r>
      <w:r w:rsidR="00232D7E">
        <w:t xml:space="preserve">protection cheveux sensibilisés                                </w:t>
      </w:r>
      <w:r w:rsidRPr="00337B9E">
        <w:rPr>
          <w:sz w:val="32"/>
          <w:szCs w:val="32"/>
        </w:rPr>
        <w:t>6</w:t>
      </w:r>
      <w:r w:rsidR="0032449A">
        <w:rPr>
          <w:sz w:val="32"/>
          <w:szCs w:val="32"/>
        </w:rPr>
        <w:t>€</w:t>
      </w:r>
      <w:r w:rsidRPr="00337B9E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  </w:t>
      </w:r>
      <w:r w:rsidRPr="00337B9E">
        <w:rPr>
          <w:sz w:val="32"/>
          <w:szCs w:val="32"/>
        </w:rPr>
        <w:t>6</w:t>
      </w:r>
      <w:r w:rsidR="0032449A">
        <w:rPr>
          <w:sz w:val="32"/>
          <w:szCs w:val="32"/>
        </w:rPr>
        <w:t>€</w:t>
      </w:r>
      <w:r w:rsidR="00232D7E" w:rsidRPr="00232D7E">
        <w:t xml:space="preserve"> </w:t>
      </w:r>
      <w:r w:rsidR="00232D7E">
        <w:tab/>
      </w:r>
      <w:r w:rsidR="00232D7E">
        <w:tab/>
      </w:r>
      <w:r w:rsidR="00232D7E">
        <w:t>Brosse</w:t>
      </w:r>
      <w:r w:rsidR="00232D7E">
        <w:tab/>
      </w:r>
      <w:r w:rsidR="00232D7E">
        <w:tab/>
      </w:r>
      <w:r w:rsidR="00232D7E">
        <w:tab/>
      </w:r>
      <w:r w:rsidR="00232D7E">
        <w:tab/>
        <w:t xml:space="preserve">    </w:t>
      </w:r>
      <w:r w:rsidR="00232D7E" w:rsidRPr="00F71315">
        <w:rPr>
          <w:sz w:val="32"/>
          <w:szCs w:val="32"/>
        </w:rPr>
        <w:t>10</w:t>
      </w:r>
      <w:r w:rsidR="00232D7E">
        <w:rPr>
          <w:sz w:val="32"/>
          <w:szCs w:val="32"/>
        </w:rPr>
        <w:t>€</w:t>
      </w:r>
      <w:r w:rsidR="00232D7E" w:rsidRPr="00F71315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           </w:t>
      </w:r>
      <w:r w:rsidR="00232D7E" w:rsidRPr="00F71315">
        <w:rPr>
          <w:sz w:val="32"/>
          <w:szCs w:val="32"/>
        </w:rPr>
        <w:t>8</w:t>
      </w:r>
      <w:r w:rsidR="00232D7E">
        <w:rPr>
          <w:sz w:val="32"/>
          <w:szCs w:val="32"/>
        </w:rPr>
        <w:t>€</w:t>
      </w:r>
    </w:p>
    <w:p w:rsidR="008241DA" w:rsidRPr="00337B9E" w:rsidRDefault="00232D7E" w:rsidP="00ED281C">
      <w:pPr>
        <w:tabs>
          <w:tab w:val="left" w:pos="6096"/>
          <w:tab w:val="left" w:pos="8222"/>
        </w:tabs>
        <w:spacing w:after="0"/>
        <w:ind w:left="142"/>
        <w:rPr>
          <w:sz w:val="32"/>
          <w:szCs w:val="32"/>
        </w:rPr>
      </w:pPr>
      <w:r>
        <w:t xml:space="preserve">Coloration                                                                                  </w:t>
      </w:r>
      <w:r w:rsidR="008241DA" w:rsidRPr="00337B9E">
        <w:rPr>
          <w:sz w:val="32"/>
          <w:szCs w:val="32"/>
        </w:rPr>
        <w:t>28</w:t>
      </w:r>
      <w:r w:rsidR="0032449A">
        <w:rPr>
          <w:sz w:val="32"/>
          <w:szCs w:val="32"/>
        </w:rPr>
        <w:t>€</w:t>
      </w:r>
      <w:r w:rsidR="008241DA" w:rsidRPr="00337B9E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8241DA" w:rsidRPr="00337B9E">
        <w:rPr>
          <w:sz w:val="32"/>
          <w:szCs w:val="32"/>
        </w:rPr>
        <w:t>22</w:t>
      </w:r>
      <w:r w:rsidR="0032449A">
        <w:rPr>
          <w:sz w:val="32"/>
          <w:szCs w:val="32"/>
        </w:rPr>
        <w:t>€</w:t>
      </w:r>
      <w:r w:rsidRPr="00232D7E">
        <w:t xml:space="preserve"> </w:t>
      </w:r>
      <w:r>
        <w:tab/>
      </w:r>
      <w:r>
        <w:tab/>
      </w:r>
      <w:r>
        <w:t>Cire</w:t>
      </w:r>
      <w:r>
        <w:tab/>
      </w:r>
      <w:r>
        <w:tab/>
      </w:r>
      <w:r>
        <w:tab/>
      </w:r>
      <w:r>
        <w:tab/>
        <w:t xml:space="preserve">    </w:t>
      </w:r>
      <w:r w:rsidRPr="00F71315">
        <w:rPr>
          <w:sz w:val="32"/>
          <w:szCs w:val="32"/>
        </w:rPr>
        <w:t>12</w:t>
      </w:r>
      <w:r>
        <w:rPr>
          <w:sz w:val="32"/>
          <w:szCs w:val="32"/>
        </w:rPr>
        <w:t>€</w:t>
      </w:r>
    </w:p>
    <w:p w:rsidR="008241DA" w:rsidRPr="00337B9E" w:rsidRDefault="0035494B" w:rsidP="00ED281C">
      <w:pPr>
        <w:tabs>
          <w:tab w:val="left" w:pos="6096"/>
          <w:tab w:val="left" w:pos="8080"/>
        </w:tabs>
        <w:spacing w:after="0"/>
        <w:ind w:left="142"/>
        <w:rPr>
          <w:sz w:val="32"/>
          <w:szCs w:val="32"/>
        </w:rPr>
      </w:pPr>
      <w:r>
        <w:t>Mèches</w:t>
      </w:r>
      <w:r w:rsidR="008241DA">
        <w:t xml:space="preserve"> </w:t>
      </w:r>
      <w:r>
        <w:t>enrobées</w:t>
      </w:r>
      <w:r w:rsidR="00232D7E">
        <w:t xml:space="preserve"> papier                                                        </w:t>
      </w:r>
      <w:r w:rsidR="008241DA" w:rsidRPr="00337B9E">
        <w:rPr>
          <w:sz w:val="32"/>
          <w:szCs w:val="32"/>
        </w:rPr>
        <w:t>40</w:t>
      </w:r>
      <w:r w:rsidR="0032449A">
        <w:rPr>
          <w:sz w:val="32"/>
          <w:szCs w:val="32"/>
        </w:rPr>
        <w:t>€</w:t>
      </w:r>
      <w:r w:rsidR="008241DA" w:rsidRPr="00337B9E">
        <w:rPr>
          <w:sz w:val="32"/>
          <w:szCs w:val="32"/>
        </w:rPr>
        <w:tab/>
      </w:r>
      <w:r w:rsidR="00232D7E">
        <w:rPr>
          <w:sz w:val="32"/>
          <w:szCs w:val="32"/>
        </w:rPr>
        <w:t xml:space="preserve">         </w:t>
      </w:r>
      <w:r w:rsidR="008241DA" w:rsidRPr="00337B9E">
        <w:rPr>
          <w:sz w:val="32"/>
          <w:szCs w:val="32"/>
        </w:rPr>
        <w:t>38</w:t>
      </w:r>
      <w:r w:rsidR="0032449A">
        <w:rPr>
          <w:sz w:val="32"/>
          <w:szCs w:val="32"/>
        </w:rPr>
        <w:t>€</w:t>
      </w:r>
    </w:p>
    <w:p w:rsidR="008241DA" w:rsidRDefault="00232D7E" w:rsidP="00ED281C">
      <w:pPr>
        <w:tabs>
          <w:tab w:val="left" w:pos="6096"/>
          <w:tab w:val="left" w:pos="8080"/>
        </w:tabs>
        <w:spacing w:after="0"/>
        <w:ind w:left="142"/>
      </w:pPr>
      <w:r>
        <w:t xml:space="preserve">Flash coup de soleil air libre                                                   </w:t>
      </w:r>
      <w:r w:rsidR="008241DA" w:rsidRPr="00337B9E">
        <w:rPr>
          <w:sz w:val="32"/>
          <w:szCs w:val="32"/>
        </w:rPr>
        <w:t>30</w:t>
      </w:r>
      <w:r w:rsidR="0032449A">
        <w:rPr>
          <w:sz w:val="32"/>
          <w:szCs w:val="32"/>
        </w:rPr>
        <w:t>€</w:t>
      </w:r>
      <w:r w:rsidR="008241DA" w:rsidRPr="00337B9E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8241DA" w:rsidRPr="00337B9E">
        <w:rPr>
          <w:sz w:val="32"/>
          <w:szCs w:val="32"/>
        </w:rPr>
        <w:t>26</w:t>
      </w:r>
      <w:r w:rsidR="0032449A">
        <w:rPr>
          <w:sz w:val="32"/>
          <w:szCs w:val="32"/>
        </w:rPr>
        <w:t>€</w:t>
      </w:r>
    </w:p>
    <w:p w:rsidR="00377953" w:rsidRPr="00DA387A" w:rsidRDefault="00232D7E" w:rsidP="00ED281C">
      <w:pPr>
        <w:tabs>
          <w:tab w:val="left" w:pos="6096"/>
          <w:tab w:val="left" w:pos="8080"/>
        </w:tabs>
        <w:spacing w:after="0"/>
        <w:ind w:left="142"/>
        <w:rPr>
          <w:sz w:val="28"/>
          <w:szCs w:val="28"/>
        </w:rPr>
      </w:pPr>
      <w:r>
        <w:t xml:space="preserve">Protocole anti casse                                                                     </w:t>
      </w:r>
      <w:r w:rsidR="008241DA" w:rsidRPr="00337B9E">
        <w:rPr>
          <w:sz w:val="28"/>
          <w:szCs w:val="28"/>
        </w:rPr>
        <w:t>7</w:t>
      </w:r>
      <w:r w:rsidR="0032449A">
        <w:rPr>
          <w:sz w:val="28"/>
          <w:szCs w:val="28"/>
        </w:rPr>
        <w:t>€</w:t>
      </w:r>
      <w:r w:rsidR="008241DA" w:rsidRPr="00337B9E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8241DA" w:rsidRPr="00337B9E">
        <w:rPr>
          <w:sz w:val="28"/>
          <w:szCs w:val="28"/>
        </w:rPr>
        <w:t>7</w:t>
      </w:r>
      <w:r w:rsidR="0032449A">
        <w:rPr>
          <w:sz w:val="28"/>
          <w:szCs w:val="28"/>
        </w:rPr>
        <w:t>€</w:t>
      </w:r>
      <w:bookmarkEnd w:id="0"/>
    </w:p>
    <w:sectPr w:rsidR="00377953" w:rsidRPr="00DA387A" w:rsidSect="00232D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DA"/>
    <w:rsid w:val="001C2B06"/>
    <w:rsid w:val="00232D7E"/>
    <w:rsid w:val="0032449A"/>
    <w:rsid w:val="00337B9E"/>
    <w:rsid w:val="0035494B"/>
    <w:rsid w:val="00377953"/>
    <w:rsid w:val="008241DA"/>
    <w:rsid w:val="00AE3F0A"/>
    <w:rsid w:val="00D77CE3"/>
    <w:rsid w:val="00DA387A"/>
    <w:rsid w:val="00DB7707"/>
    <w:rsid w:val="00ED281C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F6B79F-F24E-48E8-85D1-E3EC481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ADMISSIONS</dc:creator>
  <cp:keywords/>
  <dc:description/>
  <cp:lastModifiedBy>ACCUEIL</cp:lastModifiedBy>
  <cp:revision>6</cp:revision>
  <cp:lastPrinted>2017-12-29T16:50:00Z</cp:lastPrinted>
  <dcterms:created xsi:type="dcterms:W3CDTF">2018-02-18T14:51:00Z</dcterms:created>
  <dcterms:modified xsi:type="dcterms:W3CDTF">2018-02-18T15:38:00Z</dcterms:modified>
</cp:coreProperties>
</file>